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5AEC2" w14:textId="77777777" w:rsidR="008E1A55" w:rsidRPr="00BC7F77" w:rsidRDefault="00BC7F77" w:rsidP="008E1A55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 </w:t>
      </w:r>
    </w:p>
    <w:p w14:paraId="5E7DF4C2" w14:textId="77777777" w:rsidR="008E1A55" w:rsidRPr="008E1A55" w:rsidRDefault="008E1A55" w:rsidP="008E1A5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C7F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 </w:t>
      </w:r>
      <w:r w:rsidRPr="008E1A55"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21239DBB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55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- ЮГРА</w:t>
      </w:r>
    </w:p>
    <w:p w14:paraId="6E66CDF2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55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14:paraId="78F7B3E6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D697A" w14:textId="77777777" w:rsidR="008E1A55" w:rsidRPr="008E1A55" w:rsidRDefault="008E1A55" w:rsidP="008E1A55">
      <w:pPr>
        <w:pStyle w:val="1"/>
        <w:tabs>
          <w:tab w:val="left" w:pos="2850"/>
          <w:tab w:val="center" w:pos="4678"/>
        </w:tabs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E1A55">
        <w:rPr>
          <w:rFonts w:ascii="Times New Roman" w:hAnsi="Times New Roman" w:cs="Times New Roman"/>
          <w:b/>
          <w:bCs/>
          <w:color w:val="auto"/>
          <w:sz w:val="28"/>
          <w:szCs w:val="28"/>
        </w:rPr>
        <w:t>ДУМА</w:t>
      </w:r>
    </w:p>
    <w:p w14:paraId="6A844EF3" w14:textId="77777777" w:rsidR="008E1A55" w:rsidRPr="008E1A55" w:rsidRDefault="008E1A55" w:rsidP="008E1A55">
      <w:pPr>
        <w:spacing w:after="0"/>
        <w:rPr>
          <w:rFonts w:ascii="Times New Roman" w:hAnsi="Times New Roman" w:cs="Times New Roman"/>
          <w:b/>
        </w:rPr>
      </w:pPr>
    </w:p>
    <w:p w14:paraId="70D5B41D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55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16BB5B2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263C91" w14:textId="4D4B5453" w:rsidR="008E1A55" w:rsidRPr="001858F8" w:rsidRDefault="008E1A55" w:rsidP="008E1A55">
      <w:pPr>
        <w:spacing w:after="0"/>
        <w:rPr>
          <w:sz w:val="28"/>
          <w:szCs w:val="28"/>
        </w:rPr>
      </w:pPr>
      <w:r w:rsidRPr="008E1A55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8E1A55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8E1A55">
        <w:rPr>
          <w:rFonts w:ascii="Times New Roman" w:hAnsi="Times New Roman" w:cs="Times New Roman"/>
          <w:sz w:val="28"/>
          <w:szCs w:val="28"/>
        </w:rPr>
        <w:t>_.2026</w:t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8E1A55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6740701D" w14:textId="51EE446A" w:rsidR="00BC7F77" w:rsidRDefault="00BC7F77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A1800F8" w14:textId="77777777" w:rsid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782D69" w14:textId="01B50F48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утверждении Положения об</w:t>
      </w:r>
    </w:p>
    <w:p w14:paraId="5738B23F" w14:textId="472E6A47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удостоверении и нагрудном знаке</w:t>
      </w:r>
    </w:p>
    <w:p w14:paraId="2CFFFAC0" w14:textId="77777777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депутата Думы Ханты-Мансийского </w:t>
      </w:r>
    </w:p>
    <w:p w14:paraId="7F179C7B" w14:textId="5AB00015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</w:p>
    <w:p w14:paraId="1C6C698A" w14:textId="77777777" w:rsidR="008E1A55" w:rsidRPr="00BC7F77" w:rsidRDefault="008E1A55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BAEC750" w14:textId="77777777" w:rsidR="008E1A55" w:rsidRDefault="00BC7F77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</w:t>
      </w:r>
      <w:hyperlink r:id="rId8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Регламентом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Думы Ханты-Мансийского района,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утвержденным решением Думы Ханты-Мансийского района от 06.09.2016 № 615,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руководствуясь </w:t>
      </w:r>
      <w:hyperlink r:id="rId9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1 статьи 31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Устава Ханты-Мансийского района,</w:t>
      </w:r>
    </w:p>
    <w:p w14:paraId="101BB83B" w14:textId="77777777" w:rsidR="008E1A55" w:rsidRDefault="008E1A55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FC7648" w14:textId="77777777" w:rsidR="008E1A55" w:rsidRDefault="00BC7F77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 Ханты-Мансийского района</w:t>
      </w:r>
    </w:p>
    <w:p w14:paraId="0C1B7347" w14:textId="77777777" w:rsidR="008E1A55" w:rsidRDefault="008E1A55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9FF99" w14:textId="5C940258" w:rsidR="00BC7F77" w:rsidRDefault="008E1A55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РЕШИЛА</w:t>
      </w:r>
      <w:r w:rsidR="00BC7F77" w:rsidRPr="00BC7F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49C83924" w14:textId="77777777" w:rsidR="009A4031" w:rsidRPr="00BC7F77" w:rsidRDefault="009A4031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66F5C1C" w14:textId="77777777" w:rsidR="00BC7F77" w:rsidRPr="00BC7F77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Утвердить </w:t>
      </w:r>
      <w:hyperlink w:anchor="p29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Положение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 удостоверении и нагрудном знаке депутата Думы Ханты-Мансийского района согласно приложению к настоящему решению. </w:t>
      </w:r>
    </w:p>
    <w:p w14:paraId="10EBD68F" w14:textId="45AF11DE" w:rsidR="00BC7F77" w:rsidRPr="00BC7F77" w:rsidRDefault="003F4603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Признать утратившими силу решения Думы Ханты-Мансийского района: </w:t>
      </w:r>
    </w:p>
    <w:p w14:paraId="4292D8FB" w14:textId="28167B99" w:rsidR="00BC7F77" w:rsidRPr="00BC7F77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01.03.2006 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460 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Положении об удостоверении депутата Думы Ханты-Мансийского района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169AF565" w14:textId="460EDD4B" w:rsidR="00BC7F77" w:rsidRPr="008E1A55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01.06.2007 </w:t>
      </w:r>
      <w:hyperlink r:id="rId10" w:history="1">
        <w:r w:rsidRPr="008E1A55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№</w:t>
        </w:r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 152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нагрудном знаке депутата Думы Ханты-Мансийского района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374BD3A" w14:textId="64D9A482" w:rsidR="00BC7F77" w:rsidRPr="00BC7F77" w:rsidRDefault="003F4603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E1A55"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Настоящее решение вступает в силу после его официального опубликования.</w:t>
      </w:r>
    </w:p>
    <w:p w14:paraId="51C4DFDC" w14:textId="77777777" w:rsidR="00BC7F77" w:rsidRPr="00BC7F77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5713279B" w14:textId="77777777" w:rsidR="00BC7F77" w:rsidRPr="008E1A55" w:rsidRDefault="00BC7F77" w:rsidP="00BC7F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4187"/>
      </w:tblGrid>
      <w:tr w:rsidR="00BC7F77" w:rsidRPr="008E1A55" w14:paraId="638C3841" w14:textId="77777777" w:rsidTr="00A8700F">
        <w:tc>
          <w:tcPr>
            <w:tcW w:w="5103" w:type="dxa"/>
          </w:tcPr>
          <w:p w14:paraId="1AF875F4" w14:textId="507232B0" w:rsidR="00FF655D" w:rsidRDefault="00FF655D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Исполняющий полномочия</w:t>
            </w:r>
          </w:p>
          <w:p w14:paraId="14E35002" w14:textId="19E9CA2D" w:rsidR="00BC7F77" w:rsidRPr="008E1A55" w:rsidRDefault="00FF655D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п</w:t>
            </w:r>
            <w:r w:rsidR="00BC7F77"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я</w:t>
            </w:r>
            <w:r w:rsidR="00BC7F77"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Думы</w:t>
            </w:r>
          </w:p>
          <w:p w14:paraId="6F812960" w14:textId="77777777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Ханты-Мансийского района</w:t>
            </w:r>
          </w:p>
          <w:p w14:paraId="491D411C" w14:textId="183515CE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__________</w:t>
            </w:r>
            <w:r w:rsidR="00FF655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П.А. Астраханцев</w:t>
            </w:r>
          </w:p>
          <w:p w14:paraId="0257A51E" w14:textId="77777777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  <w:tc>
          <w:tcPr>
            <w:tcW w:w="4187" w:type="dxa"/>
          </w:tcPr>
          <w:p w14:paraId="7766307C" w14:textId="5E304010" w:rsidR="00BC7F77" w:rsidRPr="008E1A55" w:rsidRDefault="00BC7F77" w:rsidP="00BC7F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14:paraId="265EF4EB" w14:textId="35A706AB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Ханты-Мансийского района </w:t>
            </w:r>
          </w:p>
          <w:p w14:paraId="23E6AD1F" w14:textId="034DBE96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_____________К.Р. </w:t>
            </w:r>
            <w:proofErr w:type="spellStart"/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>Минулин</w:t>
            </w:r>
            <w:proofErr w:type="spellEnd"/>
          </w:p>
        </w:tc>
      </w:tr>
    </w:tbl>
    <w:p w14:paraId="6CAE93D1" w14:textId="540F522C" w:rsid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6D45B06E" w14:textId="77777777" w:rsidR="009A4031" w:rsidRDefault="009A4031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3F16AB" w14:textId="77777777" w:rsidR="008B2C47" w:rsidRDefault="008B2C4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69B157" w14:textId="52709633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</w:t>
      </w:r>
    </w:p>
    <w:p w14:paraId="71C5062F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решению Думы </w:t>
      </w:r>
    </w:p>
    <w:p w14:paraId="2E8B2007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района </w:t>
      </w:r>
    </w:p>
    <w:p w14:paraId="2A58846F" w14:textId="64C8342D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8E1A55"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____________№________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0DD72A3" w14:textId="77777777" w:rsidR="00BC7F77" w:rsidRPr="00BC7F77" w:rsidRDefault="00BC7F77" w:rsidP="003F4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6A83A8A9" w14:textId="34E043D0" w:rsidR="00BC7F77" w:rsidRPr="00BC7F77" w:rsidRDefault="003F4603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p29"/>
      <w:bookmarkEnd w:id="0"/>
      <w:r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Положение</w:t>
      </w:r>
    </w:p>
    <w:p w14:paraId="5195931C" w14:textId="1DABA1A3" w:rsidR="00BC7F77" w:rsidRPr="003F4603" w:rsidRDefault="003F4603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 удостоверении и нагрудном знаке депутата Думы </w:t>
      </w:r>
    </w:p>
    <w:p w14:paraId="6DD9D0E6" w14:textId="1F1BC6FC" w:rsidR="003F4603" w:rsidRPr="00BC7F77" w:rsidRDefault="003F4603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Ханты-Мансийского района</w:t>
      </w:r>
    </w:p>
    <w:p w14:paraId="72398A29" w14:textId="77777777" w:rsidR="00BC7F77" w:rsidRPr="00BC7F77" w:rsidRDefault="00BC7F77" w:rsidP="003F4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247643CD" w14:textId="77777777" w:rsidR="00BC7F77" w:rsidRPr="00BC7F77" w:rsidRDefault="00BC7F77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I. Общие положения </w:t>
      </w:r>
    </w:p>
    <w:p w14:paraId="6813E184" w14:textId="77777777" w:rsidR="00BC7F77" w:rsidRPr="00BC7F77" w:rsidRDefault="00BC7F77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13473299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Настоящее Положение об удостоверении и нагрудном знаке депутата Думы Ханты-Мансийского района (далее - Положение) определяет порядок оформления, выдачи, учета, хранения и уничтожения удостоверения депутата Думы Ханты-Мансийского района, выдачи нагрудного знака депутата Думы Ханты-Мансийского района. </w:t>
      </w:r>
    </w:p>
    <w:p w14:paraId="24F69EE9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В целях настоящего Положения применяются следующие термины: </w:t>
      </w:r>
    </w:p>
    <w:p w14:paraId="5CEA986B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удостоверение депутата Думы Ханты-Мансийского района (далее - удостоверение) - документ, подтверждающий полномочия депутата Думы Ханты-Мансийского района (далее - депутат), оформленный по </w:t>
      </w:r>
      <w:hyperlink w:anchor="p70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образцу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соответствующий описанию согласно приложению 1 к настоящему Положению; </w:t>
      </w:r>
    </w:p>
    <w:p w14:paraId="3C1D7AA3" w14:textId="07B24415" w:rsidR="00BC7F77" w:rsidRPr="00BC7F77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нагрудный знак депутата Думы Ханты-Мансийского района (далее - нагрудный знак) - отличительный знак депутата, соответствующий </w:t>
      </w:r>
      <w:hyperlink w:anchor="p139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описанию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согласно приложению 2 к настоящему Положению. </w:t>
      </w:r>
    </w:p>
    <w:p w14:paraId="51F685CC" w14:textId="77777777" w:rsidR="00BC7F77" w:rsidRPr="00BC7F77" w:rsidRDefault="00BC7F77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7977C0FE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II. Удостоверение депутата Думы Ханты-Мансийского района </w:t>
      </w:r>
    </w:p>
    <w:p w14:paraId="0233C0F8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684363BE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hAnsi="Times New Roman" w:cs="Times New Roman"/>
          <w:sz w:val="28"/>
          <w:szCs w:val="28"/>
        </w:rPr>
        <w:t>3. Оформление удостоверений, их учет, хранение бланков удостоверений, а также уничтожение недействительных удостоверений осуществляются аппаратом Думы Ханты-Мансийского района.</w:t>
      </w:r>
    </w:p>
    <w:p w14:paraId="3DA51748" w14:textId="551539C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hAnsi="Times New Roman" w:cs="Times New Roman"/>
          <w:sz w:val="28"/>
          <w:szCs w:val="28"/>
        </w:rPr>
        <w:t xml:space="preserve">4. Удостоверения подписываются председателем Думы </w:t>
      </w:r>
      <w:r w:rsidR="00A4475A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3F4603">
        <w:rPr>
          <w:rFonts w:ascii="Times New Roman" w:hAnsi="Times New Roman" w:cs="Times New Roman"/>
          <w:sz w:val="28"/>
          <w:szCs w:val="28"/>
        </w:rPr>
        <w:t>района.</w:t>
      </w:r>
    </w:p>
    <w:p w14:paraId="19B34D9D" w14:textId="123E63AE" w:rsidR="00602BD2" w:rsidRDefault="003F4603" w:rsidP="00602BD2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4603">
        <w:rPr>
          <w:rFonts w:ascii="Times New Roman" w:hAnsi="Times New Roman" w:cs="Times New Roman"/>
          <w:sz w:val="28"/>
          <w:szCs w:val="28"/>
        </w:rPr>
        <w:t xml:space="preserve">5. </w:t>
      </w:r>
      <w:r w:rsidR="00BC7F77" w:rsidRPr="003F4603">
        <w:rPr>
          <w:rFonts w:ascii="Times New Roman" w:hAnsi="Times New Roman" w:cs="Times New Roman"/>
          <w:sz w:val="28"/>
          <w:szCs w:val="28"/>
        </w:rPr>
        <w:t xml:space="preserve">Удостоверения выдаются депутатам Думы </w:t>
      </w:r>
      <w:r w:rsidR="00A4475A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BC7F77" w:rsidRPr="003F4603">
        <w:rPr>
          <w:rFonts w:ascii="Times New Roman" w:hAnsi="Times New Roman" w:cs="Times New Roman"/>
          <w:sz w:val="28"/>
          <w:szCs w:val="28"/>
        </w:rPr>
        <w:t xml:space="preserve">района нового созыва аппаратом Думы </w:t>
      </w:r>
      <w:r w:rsidR="002E1029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BC7F77" w:rsidRPr="003F4603">
        <w:rPr>
          <w:rFonts w:ascii="Times New Roman" w:hAnsi="Times New Roman" w:cs="Times New Roman"/>
          <w:sz w:val="28"/>
          <w:szCs w:val="28"/>
        </w:rPr>
        <w:t xml:space="preserve">района в течение 10 календарных дней после дня проведения первого заседания Думы </w:t>
      </w:r>
      <w:r w:rsidR="002E1029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BC7F77" w:rsidRPr="003F4603">
        <w:rPr>
          <w:rFonts w:ascii="Times New Roman" w:hAnsi="Times New Roman" w:cs="Times New Roman"/>
          <w:sz w:val="28"/>
          <w:szCs w:val="28"/>
        </w:rPr>
        <w:t>района нового созыва.</w:t>
      </w:r>
    </w:p>
    <w:p w14:paraId="1E1A1E6D" w14:textId="1C3C5443" w:rsidR="00A4475A" w:rsidRDefault="00A4475A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Удостоверения вновь избранным депутатам Думы Ханты-Мансийского района текущего созыва, избранным посредством проведения дополнительных выборов депутатов (далее – вновь избранные депутаты), вручаются председателем Думы Ханты-Мансийского района на первом заседании Думы Ханты-Мансийского района, проводимом с участием вновь избранных депутатов.</w:t>
      </w:r>
    </w:p>
    <w:p w14:paraId="12C1C722" w14:textId="5CFD98B1" w:rsidR="00602BD2" w:rsidRDefault="003F4603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6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Получение удостоверения, а также его возврат депутаты заверяют собственной подписью в соответствующем журнале, ведение которого осуществляет аппарат Думы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района. </w:t>
      </w:r>
    </w:p>
    <w:p w14:paraId="2EF9D000" w14:textId="46D5B836" w:rsidR="00602BD2" w:rsidRDefault="003F4603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пользуется удостоверением в течение срока своих полномочий, по истечении которого, а также в случае досрочного прекращений полномочий депутата удостоверение считается недействительным и подлежит возврату </w:t>
      </w:r>
      <w:r w:rsidR="00A4475A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аппарат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="00A4475A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лицом, исполнявшим полномочия депутата. </w:t>
      </w:r>
    </w:p>
    <w:p w14:paraId="551A70C0" w14:textId="29AB62CB" w:rsidR="00BC7F77" w:rsidRPr="00BC7F77" w:rsidRDefault="00602BD2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обязан обеспечить сохранность удостоверения. </w:t>
      </w:r>
    </w:p>
    <w:p w14:paraId="1A5C9F5B" w14:textId="0996BACB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утраты, порчи удостоверения депутат обращается с письменным заявлением на имя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о выдаче дубликата удостоверения. В заявлении указывается причина его утраты, порчи. На основании письменного разрешения председателя Думы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 депутату выдается дубликат удостоверения. </w:t>
      </w:r>
    </w:p>
    <w:p w14:paraId="0DBB609E" w14:textId="5845FF6F" w:rsidR="00BC7F77" w:rsidRPr="00BC7F77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порчи удостоверения оно сдается депутатом в аппарат Думы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района. </w:t>
      </w:r>
    </w:p>
    <w:p w14:paraId="25F34E6D" w14:textId="6AE1B4EB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невозможности возврата удостоверения вследствие его утраты лицо, депутатские полномочия которого прекращены досрочно, обязано письменно известить об этом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района. </w:t>
      </w:r>
    </w:p>
    <w:p w14:paraId="3BBAB747" w14:textId="77777777" w:rsidR="00602BD2" w:rsidRDefault="00602BD2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 случае изменения личных данных депутата (фамилии, имени, отчества) удостоверение подлежит замене на новое с указанием действительных сведений на основании личного заявления депутата, при этом ранее выданное удостоверение подлежит возврату. </w:t>
      </w:r>
    </w:p>
    <w:p w14:paraId="427F01FF" w14:textId="5521CEF8" w:rsidR="00BC7F77" w:rsidRPr="00BC7F77" w:rsidRDefault="00602BD2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Сданные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удостоверения уничтожаются аппаратом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по истечении одного календарного года с момента их сдачи. </w:t>
      </w:r>
    </w:p>
    <w:p w14:paraId="1D7C763F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4AD103DC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III. Нагрудный знак депутата Думы Ханты-Мансийского района </w:t>
      </w:r>
    </w:p>
    <w:p w14:paraId="4F8DF8DF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044CC150" w14:textId="2D75D749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hAnsi="Times New Roman" w:cs="Times New Roman"/>
          <w:sz w:val="28"/>
          <w:szCs w:val="28"/>
        </w:rPr>
        <w:t>1</w:t>
      </w:r>
      <w:r w:rsidR="00602BD2">
        <w:rPr>
          <w:rFonts w:ascii="Times New Roman" w:hAnsi="Times New Roman" w:cs="Times New Roman"/>
          <w:sz w:val="28"/>
          <w:szCs w:val="28"/>
        </w:rPr>
        <w:t>1</w:t>
      </w:r>
      <w:r w:rsidRPr="003F4603">
        <w:rPr>
          <w:rFonts w:ascii="Times New Roman" w:hAnsi="Times New Roman" w:cs="Times New Roman"/>
          <w:sz w:val="28"/>
          <w:szCs w:val="28"/>
        </w:rPr>
        <w:t xml:space="preserve">. Нагрудные знаки выдаются депутатам Думы </w:t>
      </w:r>
      <w:r w:rsidR="002E1029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3F4603">
        <w:rPr>
          <w:rFonts w:ascii="Times New Roman" w:hAnsi="Times New Roman" w:cs="Times New Roman"/>
          <w:sz w:val="28"/>
          <w:szCs w:val="28"/>
        </w:rPr>
        <w:t>района нового созыва</w:t>
      </w:r>
      <w:r w:rsidR="002E1029">
        <w:rPr>
          <w:rFonts w:ascii="Times New Roman" w:hAnsi="Times New Roman" w:cs="Times New Roman"/>
          <w:sz w:val="28"/>
          <w:szCs w:val="28"/>
        </w:rPr>
        <w:t>, а также вновь избранным депутатам</w:t>
      </w:r>
      <w:r w:rsidRPr="003F4603">
        <w:rPr>
          <w:rFonts w:ascii="Times New Roman" w:hAnsi="Times New Roman" w:cs="Times New Roman"/>
          <w:sz w:val="28"/>
          <w:szCs w:val="28"/>
        </w:rPr>
        <w:t xml:space="preserve"> одновременно с выдачей им удостоверений.</w:t>
      </w:r>
    </w:p>
    <w:p w14:paraId="2D2D9BD0" w14:textId="77777777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602B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пользуется нагрудным знаком в течение срока своих полномочий. </w:t>
      </w:r>
    </w:p>
    <w:p w14:paraId="23DB2996" w14:textId="77777777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602B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обязан обеспечить сохранность нагрудного знака. </w:t>
      </w:r>
    </w:p>
    <w:p w14:paraId="1CF67CC5" w14:textId="05EEEE26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утраты, порчи нагрудного знака депутат обращается с письменным заявлением на имя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о выдаче нового нагрудного знака. В заявлении указывается причина его утраты, порчи. На основании письменного разрешения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депутату выдается новый нагрудный знак. </w:t>
      </w:r>
    </w:p>
    <w:p w14:paraId="3D517382" w14:textId="29BFD888" w:rsidR="00BC7F77" w:rsidRDefault="00BC7F77" w:rsidP="00466A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602B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По истечении срока полномочий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соответствующего созыва либо при досрочном прекращении полномочий депутата нагрудный знак остается у лица, исполнявшего полномочия депутата. </w:t>
      </w:r>
    </w:p>
    <w:p w14:paraId="78C90EA6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1 </w:t>
      </w:r>
    </w:p>
    <w:p w14:paraId="544400FF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Положению об удостоверении </w:t>
      </w:r>
    </w:p>
    <w:p w14:paraId="4FE718DE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нагрудном знаке депутата Думы </w:t>
      </w:r>
    </w:p>
    <w:p w14:paraId="6FB1DB81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района </w:t>
      </w:r>
    </w:p>
    <w:p w14:paraId="153EE26C" w14:textId="77777777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4E4F7D5D" w14:textId="3D9BF4A8" w:rsidR="00BC7F77" w:rsidRDefault="007C0084" w:rsidP="007C00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p70"/>
      <w:bookmarkEnd w:id="1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Образец и описание удостоверения</w:t>
      </w:r>
    </w:p>
    <w:p w14:paraId="3972B2D3" w14:textId="6696ADF1" w:rsidR="007C0084" w:rsidRDefault="007C0084" w:rsidP="007C00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депутата Думы Ханты-Мансийского района</w:t>
      </w:r>
    </w:p>
    <w:p w14:paraId="7BBE5C42" w14:textId="77777777" w:rsidR="00602BD2" w:rsidRPr="007C0084" w:rsidRDefault="00602BD2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850008" w14:textId="6A7DA383" w:rsidR="007C0084" w:rsidRPr="007C0084" w:rsidRDefault="007C0084" w:rsidP="007C008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084">
        <w:rPr>
          <w:rFonts w:ascii="Times New Roman" w:hAnsi="Times New Roman" w:cs="Times New Roman"/>
          <w:bCs/>
          <w:sz w:val="28"/>
          <w:szCs w:val="28"/>
        </w:rPr>
        <w:t>Внешняя сторона удостоверения</w:t>
      </w:r>
    </w:p>
    <w:tbl>
      <w:tblPr>
        <w:tblW w:w="96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C0084" w:rsidRPr="007C0084" w14:paraId="244E346B" w14:textId="77777777" w:rsidTr="00A8700F">
        <w:trPr>
          <w:trHeight w:val="3118"/>
        </w:trPr>
        <w:tc>
          <w:tcPr>
            <w:tcW w:w="4819" w:type="dxa"/>
            <w:tcBorders>
              <w:right w:val="single" w:sz="4" w:space="0" w:color="auto"/>
            </w:tcBorders>
          </w:tcPr>
          <w:p w14:paraId="5C5F31FC" w14:textId="77777777" w:rsidR="007C0084" w:rsidRPr="007C0084" w:rsidRDefault="007C0084" w:rsidP="00A8700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0D6CC9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D13257F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292681B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5B0AE07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299E0DA" w14:textId="77777777" w:rsidR="007C0084" w:rsidRPr="007C0084" w:rsidRDefault="007C0084" w:rsidP="007C0084">
            <w:pPr>
              <w:rPr>
                <w:rFonts w:ascii="Times New Roman" w:eastAsia="Calibri" w:hAnsi="Times New Roman" w:cs="Times New Roman"/>
              </w:rPr>
            </w:pPr>
          </w:p>
          <w:p w14:paraId="14541212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845EE37" w14:textId="77777777" w:rsidR="007C0084" w:rsidRPr="007C0084" w:rsidRDefault="007C0084" w:rsidP="00A8700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38468F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Герб</w:t>
            </w:r>
          </w:p>
          <w:p w14:paraId="14F780E4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Ханты-Мансийского</w:t>
            </w:r>
          </w:p>
          <w:p w14:paraId="7A126977" w14:textId="4C100C25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р</w:t>
            </w:r>
            <w:r w:rsidRPr="007C00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айона</w:t>
            </w:r>
          </w:p>
          <w:p w14:paraId="36B07D3A" w14:textId="77777777" w:rsid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A05DEA2" w14:textId="77777777" w:rsid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B3E5A5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BD7F1B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084">
              <w:rPr>
                <w:rFonts w:ascii="Times New Roman" w:eastAsia="Calibri" w:hAnsi="Times New Roman" w:cs="Times New Roman"/>
                <w:sz w:val="28"/>
                <w:szCs w:val="28"/>
              </w:rPr>
              <w:t>Дума</w:t>
            </w:r>
          </w:p>
          <w:p w14:paraId="79C20BDE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C0084">
              <w:rPr>
                <w:rFonts w:ascii="Times New Roman" w:eastAsia="Calibri" w:hAnsi="Times New Roman" w:cs="Times New Roman"/>
                <w:sz w:val="28"/>
                <w:szCs w:val="28"/>
              </w:rPr>
              <w:t>Ханты-Мансийского района</w:t>
            </w:r>
          </w:p>
        </w:tc>
      </w:tr>
    </w:tbl>
    <w:p w14:paraId="673DAE95" w14:textId="77777777" w:rsidR="007C0084" w:rsidRPr="007C0084" w:rsidRDefault="007C0084" w:rsidP="007C0084">
      <w:pPr>
        <w:rPr>
          <w:rFonts w:ascii="Times New Roman" w:hAnsi="Times New Roman" w:cs="Times New Roman"/>
          <w:sz w:val="28"/>
          <w:szCs w:val="28"/>
        </w:rPr>
      </w:pPr>
    </w:p>
    <w:p w14:paraId="445F6F6F" w14:textId="77777777" w:rsidR="007C0084" w:rsidRPr="007C0084" w:rsidRDefault="007C0084" w:rsidP="007C008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084">
        <w:rPr>
          <w:rFonts w:ascii="Times New Roman" w:hAnsi="Times New Roman" w:cs="Times New Roman"/>
          <w:bCs/>
          <w:sz w:val="28"/>
          <w:szCs w:val="28"/>
        </w:rPr>
        <w:t>Внутренняя сторона удостоверения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C0084" w:rsidRPr="007C0084" w14:paraId="7DB5CEE5" w14:textId="77777777" w:rsidTr="00A8700F">
        <w:trPr>
          <w:trHeight w:val="3118"/>
        </w:trPr>
        <w:tc>
          <w:tcPr>
            <w:tcW w:w="4819" w:type="dxa"/>
          </w:tcPr>
          <w:p w14:paraId="47A56BDD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027DE78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РОССИЙСКАЯ ФЕДЕРАЦИЯ</w:t>
            </w:r>
          </w:p>
          <w:p w14:paraId="048E6BA0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ХАНТЫ-МАНСИЙСКИЙ АВТОНОМНЫЙ ОКРУГ – ЮГРА</w:t>
            </w:r>
          </w:p>
          <w:p w14:paraId="66C39E48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ДУМА ХАНТЫ-МАНСИЙСКОГО РАЙОНА</w:t>
            </w:r>
          </w:p>
          <w:p w14:paraId="799C2318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2294"/>
            </w:tblGrid>
            <w:tr w:rsidR="007C0084" w:rsidRPr="007C0084" w14:paraId="43DEC1D4" w14:textId="77777777" w:rsidTr="00A8700F">
              <w:trPr>
                <w:trHeight w:val="1312"/>
              </w:trPr>
              <w:tc>
                <w:tcPr>
                  <w:tcW w:w="2294" w:type="dxa"/>
                  <w:vAlign w:val="center"/>
                </w:tcPr>
                <w:p w14:paraId="75FB41FB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Герб</w:t>
                  </w:r>
                </w:p>
                <w:p w14:paraId="431F3A89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Ханты-Мансийского</w:t>
                  </w:r>
                </w:p>
                <w:p w14:paraId="20157975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района</w:t>
                  </w:r>
                </w:p>
              </w:tc>
              <w:tc>
                <w:tcPr>
                  <w:tcW w:w="2294" w:type="dxa"/>
                  <w:vAlign w:val="center"/>
                </w:tcPr>
                <w:p w14:paraId="72E12F41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ФОТО</w:t>
                  </w:r>
                </w:p>
              </w:tc>
            </w:tr>
          </w:tbl>
          <w:p w14:paraId="53BECD89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Дата выдачи:</w:t>
            </w:r>
          </w:p>
          <w:p w14:paraId="59DFF3B5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___ ________ 20__ года</w:t>
            </w:r>
          </w:p>
          <w:p w14:paraId="7F955904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F84EEBC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Действительно в течение срока полномочий депутата</w:t>
            </w:r>
          </w:p>
        </w:tc>
        <w:tc>
          <w:tcPr>
            <w:tcW w:w="4819" w:type="dxa"/>
          </w:tcPr>
          <w:p w14:paraId="49C75493" w14:textId="77777777" w:rsidR="007C0084" w:rsidRPr="007C0084" w:rsidRDefault="007C0084" w:rsidP="007C0084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0460AB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УДОСТОВЕРЕНИЕ №</w:t>
            </w:r>
            <w:r w:rsidRPr="007C00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</w:t>
            </w:r>
          </w:p>
          <w:p w14:paraId="65FD7515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14:paraId="4781954C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</w:t>
            </w:r>
          </w:p>
          <w:p w14:paraId="51496950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perscript"/>
              </w:rPr>
              <w:t>(фамилия)</w:t>
            </w:r>
          </w:p>
          <w:p w14:paraId="085A00B3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8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</w:t>
            </w:r>
          </w:p>
          <w:p w14:paraId="7FD9964F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perscript"/>
              </w:rPr>
              <w:t>(имя, отчество)</w:t>
            </w:r>
          </w:p>
          <w:p w14:paraId="5968593F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14:paraId="1334AC2B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ДЕПУТАТ ДУМЫ</w:t>
            </w:r>
          </w:p>
          <w:p w14:paraId="66BD9EC6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ХАНТЫ-МАНСИЙСКОГО РАЙОНА</w:t>
            </w:r>
          </w:p>
          <w:p w14:paraId="1380F1C4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ПО ИЗБИРАТЕЛЬНОМУ ОКРУГУ № ___</w:t>
            </w:r>
          </w:p>
          <w:p w14:paraId="54C7ABE4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1A32CE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1BCEAC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Председатель Думы</w:t>
            </w:r>
          </w:p>
          <w:p w14:paraId="50D45B0C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Ханты-Мансийского района           </w:t>
            </w:r>
            <w:proofErr w:type="spellStart"/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м.п</w:t>
            </w:r>
            <w:proofErr w:type="spellEnd"/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Ф.И.О. </w:t>
            </w:r>
          </w:p>
        </w:tc>
      </w:tr>
    </w:tbl>
    <w:p w14:paraId="42CF2AD7" w14:textId="77777777" w:rsidR="007C0084" w:rsidRDefault="007C0084" w:rsidP="007C0084"/>
    <w:p w14:paraId="2CF55999" w14:textId="77777777" w:rsidR="00602BD2" w:rsidRPr="00BC7F77" w:rsidRDefault="00602BD2" w:rsidP="007C00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90521B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1. Удостоверение депутата Думы Ханты-Мансийского района (далее - удостоверение) представляет собой книжку в твердой обложке из бордового кожзаменителя размером 65 x 200 мм. </w:t>
      </w:r>
    </w:p>
    <w:p w14:paraId="63E55866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На внешней стороне удостоверения справа с ориентацией по центру размещается изображение герба Ханты-Мансийского района, ниже по горизонтали надпись в две строки "Дума Ханты-Мансийского района", выполненные тисненым золотом. </w:t>
      </w:r>
    </w:p>
    <w:p w14:paraId="1660068B" w14:textId="2126ADC6" w:rsidR="00BC7F77" w:rsidRPr="00BC7F77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Внутренняя сторона удостоверения изготавливается из плотной бумаги; фон - светло голубой. </w:t>
      </w:r>
    </w:p>
    <w:p w14:paraId="076D6078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4. На левой внутренней стороне удостоверения в верхней части с ориентацией по центру располагается надпись в три строки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Российская Федерация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Ханты-Мансийский автономный округ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Югра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 Ханты-Мансийского района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198995B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Ниже с ориентацией по левому краю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мещается герб Ханты-Мансийского района размером 20 x 25 мм, под ним надпись в три строки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 выдачи: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 ________ 20__ года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Действительно в течение срока полномочий депутата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EC6A621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Справа от изображения герба Ханты-Мансийского района располагается цветная фотография депутата размером 30 x 40 мм. </w:t>
      </w:r>
    </w:p>
    <w:p w14:paraId="3BEC2877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На правой внутренней стороне удостоверения в верхней части с ориентацией по центру располагается надпись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УДОСТОВЕРЕНИЕ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ниже в две строки большими буквами вписываются фамилия, имя и отчество депутата Думы Ханты-Мансийского района. Далее с ориентацией по центру надпись в три строки:</w:t>
      </w:r>
    </w:p>
    <w:p w14:paraId="40FD20E4" w14:textId="672DFC7C" w:rsidR="00F912C2" w:rsidRDefault="00F912C2" w:rsidP="00F912C2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 ДУМЫ</w:t>
      </w:r>
    </w:p>
    <w:p w14:paraId="700D3334" w14:textId="77777777" w:rsidR="00F912C2" w:rsidRDefault="00BC7F77" w:rsidP="00F912C2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ХАНТЫ-МАНСИЙСКОГО РАЙОНА</w:t>
      </w:r>
    </w:p>
    <w:p w14:paraId="5A8B972D" w14:textId="65E15B8B" w:rsidR="00BC7F77" w:rsidRPr="00BC7F77" w:rsidRDefault="00BC7F77" w:rsidP="00F912C2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ИЗБИРАТЕЛЬНОМУ ОКРУГУ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71FBC31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нижней части с выравниванием по левому краю в две строки слова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Председатель Думы Ханты-Мансийского района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по правому краю - инициалы и фамилия председателя Думы Ханты-Мансийского района. </w:t>
      </w:r>
    </w:p>
    <w:p w14:paraId="2C0CE520" w14:textId="6AC232B2" w:rsidR="00BC7F77" w:rsidRPr="00BC7F77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Фотография депутата Думы Ханты-Мансийского района и подпись председателя Думы Ханты-Мансийского заверяются гербовой печатью Думы Ханты-Мансийского района. </w:t>
      </w:r>
    </w:p>
    <w:p w14:paraId="05BEBA4B" w14:textId="77777777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00FD9588" w14:textId="77777777" w:rsid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73CCFF2D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4CA2EC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6D455B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DE8EA5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319DA0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5123FE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FD5C8B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1C57B6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95494A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50E379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D06D65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E6CA32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25D496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C492E9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BDE7B7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8EFF9D" w14:textId="04A3DE95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F0DC7F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2 </w:t>
      </w:r>
    </w:p>
    <w:p w14:paraId="6247EE01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Положению об удостоверении </w:t>
      </w:r>
    </w:p>
    <w:p w14:paraId="7C829A50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и нагрудном знаке депутата Думы </w:t>
      </w:r>
    </w:p>
    <w:p w14:paraId="3966FC3A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района </w:t>
      </w:r>
    </w:p>
    <w:p w14:paraId="3EE71F01" w14:textId="77777777" w:rsid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6D3D108B" w14:textId="77777777" w:rsidR="008B2C47" w:rsidRPr="00BC7F77" w:rsidRDefault="008B2C4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BB3B01" w14:textId="0FAE9A98" w:rsidR="00BC7F77" w:rsidRDefault="007C0084" w:rsidP="00F912C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" w:name="p139"/>
      <w:bookmarkEnd w:id="2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Описание нагрудного знака</w:t>
      </w:r>
    </w:p>
    <w:p w14:paraId="5BCCB95B" w14:textId="28FE88D8" w:rsidR="007C0084" w:rsidRPr="00BC7F77" w:rsidRDefault="00F912C2" w:rsidP="00F912C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7C00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епутата Думы Ханты-Мансийского района</w:t>
      </w:r>
    </w:p>
    <w:p w14:paraId="4CD38C0D" w14:textId="77777777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3A3AB5AD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Нагрудный знак депутата Думы Ханты-Мансийского района (далее - нагрудный знак) представляет собой стилизованное изображение развевающегося флага Ханты-Мансийского района, изготавливается из желтого металла размером 15 x 30 мм. </w:t>
      </w:r>
    </w:p>
    <w:p w14:paraId="58581E9D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На лицевой стороне нагрудного знака находятся цветные полосы последовательно сверху вниз: </w:t>
      </w:r>
    </w:p>
    <w:p w14:paraId="5960F7F5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зеленая полоса - шириной 8 мм; </w:t>
      </w:r>
    </w:p>
    <w:p w14:paraId="362AEBED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полоса, представляющая собой орнамент геометрически правильных фигур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Оленьи рога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выполненный белым цветом с окантовкой золочением, - шириной 2 мм; </w:t>
      </w:r>
    </w:p>
    <w:p w14:paraId="7B48A6BC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красная полоса - шириной 1 мм; </w:t>
      </w:r>
    </w:p>
    <w:p w14:paraId="1D530D4E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синяя полоса - шириной 4 мм. </w:t>
      </w:r>
    </w:p>
    <w:p w14:paraId="4F01297B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Полосы покрыты эмалью. Надписи и края нагрудного знака выполняются золочением. </w:t>
      </w:r>
    </w:p>
    <w:p w14:paraId="139FBCF5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На зеленой полосе надпись, выровненная по центру, заглавными буквами в две строки: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 ХАНТЫ-МАНСИЙСКОГО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38B9AFB1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синей полосе надпись, выровненная по центру, заглавными буквами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55B69AF" w14:textId="62EFD1DE" w:rsidR="00C141F9" w:rsidRPr="008B2C47" w:rsidRDefault="00BC7F77" w:rsidP="008B2C4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На обратной стороне нагрудного знака расположено крепление в виде иглы с цанговым зажимом. </w:t>
      </w:r>
    </w:p>
    <w:sectPr w:rsidR="00C141F9" w:rsidRPr="008B2C47" w:rsidSect="009A403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4C8A" w14:textId="77777777" w:rsidR="00D715F8" w:rsidRDefault="00D715F8" w:rsidP="009A4031">
      <w:pPr>
        <w:spacing w:after="0" w:line="240" w:lineRule="auto"/>
      </w:pPr>
      <w:r>
        <w:separator/>
      </w:r>
    </w:p>
  </w:endnote>
  <w:endnote w:type="continuationSeparator" w:id="0">
    <w:p w14:paraId="6F26CCA8" w14:textId="77777777" w:rsidR="00D715F8" w:rsidRDefault="00D715F8" w:rsidP="009A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822590"/>
      <w:docPartObj>
        <w:docPartGallery w:val="Page Numbers (Bottom of Page)"/>
        <w:docPartUnique/>
      </w:docPartObj>
    </w:sdtPr>
    <w:sdtEndPr/>
    <w:sdtContent>
      <w:p w14:paraId="2D5AC5F4" w14:textId="4FF0231E" w:rsidR="009A4031" w:rsidRDefault="009A403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A5EE5E" w14:textId="77777777" w:rsidR="009A4031" w:rsidRDefault="009A403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F3AC" w14:textId="77777777" w:rsidR="00D715F8" w:rsidRDefault="00D715F8" w:rsidP="009A4031">
      <w:pPr>
        <w:spacing w:after="0" w:line="240" w:lineRule="auto"/>
      </w:pPr>
      <w:r>
        <w:separator/>
      </w:r>
    </w:p>
  </w:footnote>
  <w:footnote w:type="continuationSeparator" w:id="0">
    <w:p w14:paraId="61978532" w14:textId="77777777" w:rsidR="00D715F8" w:rsidRDefault="00D715F8" w:rsidP="009A4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3405"/>
    <w:multiLevelType w:val="multilevel"/>
    <w:tmpl w:val="BBE490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554757BF"/>
    <w:multiLevelType w:val="multilevel"/>
    <w:tmpl w:val="AF3E5526"/>
    <w:lvl w:ilvl="0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num w:numId="1" w16cid:durableId="1370376013">
    <w:abstractNumId w:val="1"/>
  </w:num>
  <w:num w:numId="2" w16cid:durableId="95814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E2"/>
    <w:rsid w:val="00190BBE"/>
    <w:rsid w:val="00241BDF"/>
    <w:rsid w:val="002E1029"/>
    <w:rsid w:val="003F4603"/>
    <w:rsid w:val="004334CC"/>
    <w:rsid w:val="00466A8E"/>
    <w:rsid w:val="005C5B9E"/>
    <w:rsid w:val="00602BD2"/>
    <w:rsid w:val="007C0084"/>
    <w:rsid w:val="008B2C47"/>
    <w:rsid w:val="008E1A55"/>
    <w:rsid w:val="009A4031"/>
    <w:rsid w:val="00A4475A"/>
    <w:rsid w:val="00BC7F77"/>
    <w:rsid w:val="00C141F9"/>
    <w:rsid w:val="00C711E1"/>
    <w:rsid w:val="00D715F8"/>
    <w:rsid w:val="00F130E2"/>
    <w:rsid w:val="00F912C2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88182"/>
  <w15:chartTrackingRefBased/>
  <w15:docId w15:val="{45A85CD1-2A76-4E24-B153-47B251BA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3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0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0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0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3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30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30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30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30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30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30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30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3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3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3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3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3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30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30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30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3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30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30E2"/>
    <w:rPr>
      <w:b/>
      <w:bCs/>
      <w:smallCaps/>
      <w:color w:val="2F5496" w:themeColor="accent1" w:themeShade="BF"/>
      <w:spacing w:val="5"/>
    </w:rPr>
  </w:style>
  <w:style w:type="paragraph" w:customStyle="1" w:styleId="ConsTitle">
    <w:name w:val="ConsTitle"/>
    <w:rsid w:val="008E1A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14:ligatures w14:val="none"/>
    </w:rPr>
  </w:style>
  <w:style w:type="paragraph" w:styleId="ac">
    <w:name w:val="header"/>
    <w:basedOn w:val="a"/>
    <w:link w:val="ad"/>
    <w:uiPriority w:val="99"/>
    <w:unhideWhenUsed/>
    <w:rsid w:val="009A4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4031"/>
  </w:style>
  <w:style w:type="paragraph" w:styleId="ae">
    <w:name w:val="footer"/>
    <w:basedOn w:val="a"/>
    <w:link w:val="af"/>
    <w:uiPriority w:val="99"/>
    <w:unhideWhenUsed/>
    <w:rsid w:val="009A4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4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57973&amp;dst=100013&amp;field=134&amp;date=08.10.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73913&amp;date=08.10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354757&amp;dst=100956&amp;field=134&amp;date=08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BD7BF-1BCE-4E87-B601-FA7B226B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Оришина Н.И.</dc:creator>
  <cp:keywords/>
  <dc:description/>
  <cp:lastModifiedBy>Оришина Н.И.</cp:lastModifiedBy>
  <cp:revision>8</cp:revision>
  <cp:lastPrinted>2026-10-08T08:23:00Z</cp:lastPrinted>
  <dcterms:created xsi:type="dcterms:W3CDTF">2026-10-08T05:49:00Z</dcterms:created>
  <dcterms:modified xsi:type="dcterms:W3CDTF">2026-10-08T11:04:00Z</dcterms:modified>
</cp:coreProperties>
</file>